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37FEF9" w14:textId="77777777" w:rsidR="00523E9F" w:rsidRPr="00523E9F" w:rsidRDefault="00523E9F" w:rsidP="00523E9F">
      <w:pPr>
        <w:pStyle w:val="Sinespaciado"/>
        <w:jc w:val="center"/>
        <w:rPr>
          <w:rFonts w:ascii="Arial" w:hAnsi="Arial" w:cs="Arial"/>
          <w:b/>
          <w:sz w:val="24"/>
          <w:szCs w:val="24"/>
        </w:rPr>
      </w:pPr>
      <w:bookmarkStart w:id="0" w:name="_GoBack"/>
      <w:r w:rsidRPr="00523E9F">
        <w:rPr>
          <w:rFonts w:ascii="Arial" w:hAnsi="Arial" w:cs="Arial"/>
          <w:b/>
          <w:sz w:val="24"/>
          <w:szCs w:val="24"/>
        </w:rPr>
        <w:t>RECONOCE ANA PATY PERALTA A POLICÍAS CANCUNENSES POR SU PERSEVERANCIA Y ACCIONES HUMANITARIAS</w:t>
      </w:r>
    </w:p>
    <w:p w14:paraId="783D6A26" w14:textId="77777777" w:rsidR="00523E9F" w:rsidRPr="00523E9F" w:rsidRDefault="00523E9F" w:rsidP="00523E9F">
      <w:pPr>
        <w:pStyle w:val="Sinespaciado"/>
        <w:jc w:val="both"/>
        <w:rPr>
          <w:rFonts w:ascii="Arial" w:hAnsi="Arial" w:cs="Arial"/>
          <w:sz w:val="24"/>
          <w:szCs w:val="24"/>
        </w:rPr>
      </w:pPr>
    </w:p>
    <w:p w14:paraId="3F4E1C75" w14:textId="5F864483" w:rsidR="00523E9F" w:rsidRPr="00523E9F" w:rsidRDefault="00523E9F" w:rsidP="00523E9F">
      <w:pPr>
        <w:pStyle w:val="Sinespaciado"/>
        <w:numPr>
          <w:ilvl w:val="0"/>
          <w:numId w:val="12"/>
        </w:numPr>
        <w:jc w:val="both"/>
        <w:rPr>
          <w:rFonts w:ascii="Arial" w:hAnsi="Arial" w:cs="Arial"/>
          <w:sz w:val="24"/>
          <w:szCs w:val="24"/>
        </w:rPr>
      </w:pPr>
      <w:r w:rsidRPr="00523E9F">
        <w:rPr>
          <w:rFonts w:ascii="Arial" w:hAnsi="Arial" w:cs="Arial"/>
          <w:sz w:val="24"/>
          <w:szCs w:val="24"/>
        </w:rPr>
        <w:t>15 elementos de la Secretaría Municipal de Seguridad Ciudadana y Tránsito son ejemplo del cuidado y bienestar hacia la población</w:t>
      </w:r>
    </w:p>
    <w:p w14:paraId="32A6947D" w14:textId="77777777" w:rsidR="00523E9F" w:rsidRPr="00523E9F" w:rsidRDefault="00523E9F" w:rsidP="00523E9F">
      <w:pPr>
        <w:pStyle w:val="Sinespaciado"/>
        <w:jc w:val="both"/>
        <w:rPr>
          <w:rFonts w:ascii="Arial" w:hAnsi="Arial" w:cs="Arial"/>
          <w:sz w:val="24"/>
          <w:szCs w:val="24"/>
        </w:rPr>
      </w:pPr>
    </w:p>
    <w:p w14:paraId="739C73F1" w14:textId="2AE85F56" w:rsidR="00523E9F" w:rsidRPr="00523E9F" w:rsidRDefault="00523E9F" w:rsidP="00523E9F">
      <w:pPr>
        <w:pStyle w:val="Sinespaciado"/>
        <w:jc w:val="both"/>
        <w:rPr>
          <w:rFonts w:ascii="Arial" w:hAnsi="Arial" w:cs="Arial"/>
          <w:sz w:val="24"/>
          <w:szCs w:val="24"/>
        </w:rPr>
      </w:pPr>
      <w:r w:rsidRPr="00523E9F">
        <w:rPr>
          <w:rFonts w:ascii="Arial" w:hAnsi="Arial" w:cs="Arial"/>
          <w:b/>
          <w:sz w:val="24"/>
          <w:szCs w:val="24"/>
        </w:rPr>
        <w:t xml:space="preserve"> Cancún, Q. R., a 25 de octubre de 2024.-</w:t>
      </w:r>
      <w:r w:rsidRPr="00523E9F">
        <w:rPr>
          <w:rFonts w:ascii="Arial" w:hAnsi="Arial" w:cs="Arial"/>
          <w:sz w:val="24"/>
          <w:szCs w:val="24"/>
        </w:rPr>
        <w:t xml:space="preserve"> En el marco de las acciones para la construcción de la paz, la Presidenta Municipal, Ana Paty Peralta, entregó 10 reconocimientos a elementos de la Secretaría Municipal de Seguridad Ciudadana y Tránsito, por sus acciones sobresalientes y cinco más que han dedicado su vida por más de 30 años en proteger la integridad física de la ciudadanía.</w:t>
      </w:r>
    </w:p>
    <w:p w14:paraId="721EDB5F" w14:textId="77777777" w:rsidR="00523E9F" w:rsidRPr="00523E9F" w:rsidRDefault="00523E9F" w:rsidP="00523E9F">
      <w:pPr>
        <w:pStyle w:val="Sinespaciado"/>
        <w:jc w:val="both"/>
        <w:rPr>
          <w:rFonts w:ascii="Arial" w:hAnsi="Arial" w:cs="Arial"/>
          <w:sz w:val="24"/>
          <w:szCs w:val="24"/>
        </w:rPr>
      </w:pPr>
    </w:p>
    <w:p w14:paraId="24D2D036" w14:textId="77777777" w:rsidR="00523E9F" w:rsidRPr="00523E9F" w:rsidRDefault="00523E9F" w:rsidP="00523E9F">
      <w:pPr>
        <w:pStyle w:val="Sinespaciado"/>
        <w:jc w:val="both"/>
        <w:rPr>
          <w:rFonts w:ascii="Arial" w:hAnsi="Arial" w:cs="Arial"/>
          <w:sz w:val="24"/>
          <w:szCs w:val="24"/>
        </w:rPr>
      </w:pPr>
      <w:r w:rsidRPr="00523E9F">
        <w:rPr>
          <w:rFonts w:ascii="Arial" w:hAnsi="Arial" w:cs="Arial"/>
          <w:sz w:val="24"/>
          <w:szCs w:val="24"/>
        </w:rPr>
        <w:t>“Hoy nos reunimos para reconocer a quienes día a día enfrentan con valentía los retos de nuestra ciudad, no son solo ejemplo, su labor es proteger a Cancún como si fuera su propia familia. Además, no toleraré ningún acto que manche el nombre de dicha institución, cero impunidades, porque Cancún nos exige tener mejores policías, para seguir construyendo la paz y la Ciudad del Bienestar que todas las familias cancunenses merecen”, subrayó la Primera Autoridad Municipal.</w:t>
      </w:r>
    </w:p>
    <w:p w14:paraId="468A7578" w14:textId="77777777" w:rsidR="00523E9F" w:rsidRPr="00523E9F" w:rsidRDefault="00523E9F" w:rsidP="00523E9F">
      <w:pPr>
        <w:pStyle w:val="Sinespaciado"/>
        <w:jc w:val="both"/>
        <w:rPr>
          <w:rFonts w:ascii="Arial" w:hAnsi="Arial" w:cs="Arial"/>
          <w:sz w:val="24"/>
          <w:szCs w:val="24"/>
        </w:rPr>
      </w:pPr>
    </w:p>
    <w:p w14:paraId="0BC20A72" w14:textId="25E06D88" w:rsidR="00523E9F" w:rsidRPr="00523E9F" w:rsidRDefault="00523E9F" w:rsidP="00523E9F">
      <w:pPr>
        <w:pStyle w:val="Sinespaciado"/>
        <w:jc w:val="both"/>
        <w:rPr>
          <w:rFonts w:ascii="Arial" w:hAnsi="Arial" w:cs="Arial"/>
          <w:sz w:val="24"/>
          <w:szCs w:val="24"/>
        </w:rPr>
      </w:pPr>
      <w:r w:rsidRPr="00523E9F">
        <w:rPr>
          <w:rFonts w:ascii="Arial" w:hAnsi="Arial" w:cs="Arial"/>
          <w:sz w:val="24"/>
          <w:szCs w:val="24"/>
        </w:rPr>
        <w:t xml:space="preserve"> Afirmó que este reconocimiento no es solo un símbolo de la excelencia y responsabilidad que tienen los elementos para construir un Cancún seguro y de paz, para que las familias cancunenses vivan con tranquilidad. Por lo tanto, existe el compromiso de seguir incentivándolos para ser ejemplo a los demás.</w:t>
      </w:r>
    </w:p>
    <w:p w14:paraId="2959A3F6" w14:textId="77777777" w:rsidR="00523E9F" w:rsidRPr="00523E9F" w:rsidRDefault="00523E9F" w:rsidP="00523E9F">
      <w:pPr>
        <w:pStyle w:val="Sinespaciado"/>
        <w:jc w:val="both"/>
        <w:rPr>
          <w:rFonts w:ascii="Arial" w:hAnsi="Arial" w:cs="Arial"/>
          <w:sz w:val="24"/>
          <w:szCs w:val="24"/>
        </w:rPr>
      </w:pPr>
    </w:p>
    <w:p w14:paraId="6EF3D34E" w14:textId="77777777" w:rsidR="00523E9F" w:rsidRPr="00523E9F" w:rsidRDefault="00523E9F" w:rsidP="00523E9F">
      <w:pPr>
        <w:pStyle w:val="Sinespaciado"/>
        <w:jc w:val="both"/>
        <w:rPr>
          <w:rFonts w:ascii="Arial" w:hAnsi="Arial" w:cs="Arial"/>
          <w:sz w:val="24"/>
          <w:szCs w:val="24"/>
        </w:rPr>
      </w:pPr>
      <w:r w:rsidRPr="00523E9F">
        <w:rPr>
          <w:rFonts w:ascii="Arial" w:hAnsi="Arial" w:cs="Arial"/>
          <w:sz w:val="24"/>
          <w:szCs w:val="24"/>
        </w:rPr>
        <w:t xml:space="preserve">Por su parte, el titular de la dependencia, Carlos Ernesto </w:t>
      </w:r>
      <w:proofErr w:type="spellStart"/>
      <w:r w:rsidRPr="00523E9F">
        <w:rPr>
          <w:rFonts w:ascii="Arial" w:hAnsi="Arial" w:cs="Arial"/>
          <w:sz w:val="24"/>
          <w:szCs w:val="24"/>
        </w:rPr>
        <w:t>D´amiano</w:t>
      </w:r>
      <w:proofErr w:type="spellEnd"/>
      <w:r w:rsidRPr="00523E9F">
        <w:rPr>
          <w:rFonts w:ascii="Arial" w:hAnsi="Arial" w:cs="Arial"/>
          <w:sz w:val="24"/>
          <w:szCs w:val="24"/>
        </w:rPr>
        <w:t xml:space="preserve"> </w:t>
      </w:r>
      <w:proofErr w:type="spellStart"/>
      <w:r w:rsidRPr="00523E9F">
        <w:rPr>
          <w:rFonts w:ascii="Arial" w:hAnsi="Arial" w:cs="Arial"/>
          <w:sz w:val="24"/>
          <w:szCs w:val="24"/>
        </w:rPr>
        <w:t>Sumuano</w:t>
      </w:r>
      <w:proofErr w:type="spellEnd"/>
      <w:r w:rsidRPr="00523E9F">
        <w:rPr>
          <w:rFonts w:ascii="Arial" w:hAnsi="Arial" w:cs="Arial"/>
          <w:sz w:val="24"/>
          <w:szCs w:val="24"/>
        </w:rPr>
        <w:t>, reiteró que estos elementos se destacan por sus acciones en pro de la comunidad, así como otros que han acumulado entre 30 y 35 años de permanencia en el servicio, gracias a la honradez, lealtad y eficiencia que son los valores que deben prevalecer para la construcción de paz a una sociedad más segura y justa.</w:t>
      </w:r>
    </w:p>
    <w:p w14:paraId="44B7B1B6" w14:textId="77777777" w:rsidR="00523E9F" w:rsidRPr="00523E9F" w:rsidRDefault="00523E9F" w:rsidP="00523E9F">
      <w:pPr>
        <w:pStyle w:val="Sinespaciado"/>
        <w:jc w:val="both"/>
        <w:rPr>
          <w:rFonts w:ascii="Arial" w:hAnsi="Arial" w:cs="Arial"/>
          <w:sz w:val="24"/>
          <w:szCs w:val="24"/>
        </w:rPr>
      </w:pPr>
    </w:p>
    <w:p w14:paraId="56297F63" w14:textId="77777777" w:rsidR="00523E9F" w:rsidRPr="00523E9F" w:rsidRDefault="00523E9F" w:rsidP="00523E9F">
      <w:pPr>
        <w:pStyle w:val="Sinespaciado"/>
        <w:jc w:val="both"/>
        <w:rPr>
          <w:rFonts w:ascii="Arial" w:hAnsi="Arial" w:cs="Arial"/>
          <w:sz w:val="24"/>
          <w:szCs w:val="24"/>
        </w:rPr>
      </w:pPr>
      <w:r w:rsidRPr="00523E9F">
        <w:rPr>
          <w:rFonts w:ascii="Arial" w:hAnsi="Arial" w:cs="Arial"/>
          <w:sz w:val="24"/>
          <w:szCs w:val="24"/>
        </w:rPr>
        <w:t>Subrayó que gracias a la coordinación con otras fuerzas de seguridad se ha logrado reducir la percepción de inseguridad en la población, ya que durante el primer trimestre, en la Encuesta Nacional de Seguridad Pública Urbana (ENSU) que realiza en Instituto Nacional de Estadística y Geografía (INEGI), se registró 82.4 por ciento en dicho rubro, y en junio disminuyó a 77.8 por ciento; además en los últimos resultados se descendió a 73.2, siendo motivo para redoblar esfuerzos en el esquema de seguridad para un municipio con mejores condiciones para vivir.</w:t>
      </w:r>
    </w:p>
    <w:p w14:paraId="1108E4DD" w14:textId="77777777" w:rsidR="00523E9F" w:rsidRPr="00523E9F" w:rsidRDefault="00523E9F" w:rsidP="00523E9F">
      <w:pPr>
        <w:pStyle w:val="Sinespaciado"/>
        <w:jc w:val="both"/>
        <w:rPr>
          <w:rFonts w:ascii="Arial" w:hAnsi="Arial" w:cs="Arial"/>
          <w:sz w:val="24"/>
          <w:szCs w:val="24"/>
        </w:rPr>
      </w:pPr>
    </w:p>
    <w:p w14:paraId="12ABCA7E" w14:textId="7187820B" w:rsidR="00523E9F" w:rsidRPr="00523E9F" w:rsidRDefault="00523E9F" w:rsidP="00523E9F">
      <w:pPr>
        <w:pStyle w:val="Sinespaciado"/>
        <w:jc w:val="both"/>
        <w:rPr>
          <w:rFonts w:ascii="Arial" w:hAnsi="Arial" w:cs="Arial"/>
          <w:sz w:val="24"/>
          <w:szCs w:val="24"/>
        </w:rPr>
      </w:pPr>
      <w:r w:rsidRPr="00523E9F">
        <w:rPr>
          <w:rFonts w:ascii="Arial" w:hAnsi="Arial" w:cs="Arial"/>
          <w:sz w:val="24"/>
          <w:szCs w:val="24"/>
        </w:rPr>
        <w:t xml:space="preserve"> Como parte del evento, se efectuaron honores a la bandera con la participación de la escolta de la escuela secundaria técnica número 35 “José Guadalupe Posada”, ganadora del concurso de escoltas a nivel municipal; así como la </w:t>
      </w:r>
      <w:r w:rsidRPr="00523E9F">
        <w:rPr>
          <w:rFonts w:ascii="Arial" w:hAnsi="Arial" w:cs="Arial"/>
          <w:sz w:val="24"/>
          <w:szCs w:val="24"/>
        </w:rPr>
        <w:lastRenderedPageBreak/>
        <w:t>entonación de los Himnos a Quintana Roo y Nacional Mexicano por parte de la Banda de Música del Ayuntamiento de Benito Juárez.</w:t>
      </w:r>
    </w:p>
    <w:p w14:paraId="63840ACE" w14:textId="77777777" w:rsidR="00523E9F" w:rsidRPr="00523E9F" w:rsidRDefault="00523E9F" w:rsidP="00523E9F">
      <w:pPr>
        <w:pStyle w:val="Sinespaciado"/>
        <w:jc w:val="both"/>
        <w:rPr>
          <w:rFonts w:ascii="Arial" w:hAnsi="Arial" w:cs="Arial"/>
          <w:sz w:val="24"/>
          <w:szCs w:val="24"/>
        </w:rPr>
      </w:pPr>
    </w:p>
    <w:p w14:paraId="0778D4C7" w14:textId="47F6DB72" w:rsidR="00523E9F" w:rsidRPr="00523E9F" w:rsidRDefault="00523E9F" w:rsidP="00523E9F">
      <w:pPr>
        <w:pStyle w:val="Sinespaciado"/>
        <w:jc w:val="both"/>
        <w:rPr>
          <w:rFonts w:ascii="Arial" w:hAnsi="Arial" w:cs="Arial"/>
          <w:sz w:val="24"/>
          <w:szCs w:val="24"/>
        </w:rPr>
      </w:pPr>
      <w:r w:rsidRPr="00523E9F">
        <w:rPr>
          <w:rFonts w:ascii="Arial" w:hAnsi="Arial" w:cs="Arial"/>
          <w:sz w:val="24"/>
          <w:szCs w:val="24"/>
        </w:rPr>
        <w:t xml:space="preserve"> En el acto conmemorativo estuvieron presentes el secretario general del Ayuntamiento, Pablo Gutiérrez Fernández; el coordinador general de la Mesa Ciudadana de Seguridad y Justicia en Cancún e Isla Mujeres, Julio Villarreal Zapata; la regidora Susana Andrea </w:t>
      </w:r>
      <w:proofErr w:type="spellStart"/>
      <w:r w:rsidRPr="00523E9F">
        <w:rPr>
          <w:rFonts w:ascii="Arial" w:hAnsi="Arial" w:cs="Arial"/>
          <w:sz w:val="24"/>
          <w:szCs w:val="24"/>
        </w:rPr>
        <w:t>Dzib</w:t>
      </w:r>
      <w:proofErr w:type="spellEnd"/>
      <w:r w:rsidRPr="00523E9F">
        <w:rPr>
          <w:rFonts w:ascii="Arial" w:hAnsi="Arial" w:cs="Arial"/>
          <w:sz w:val="24"/>
          <w:szCs w:val="24"/>
        </w:rPr>
        <w:t xml:space="preserve"> González, presidenta de la Comisión de Seguridad Ciudadana, Policía Preventiva, Tránsito, Bomberos y Protección Civil; así como los elementos de la institución policial.</w:t>
      </w:r>
    </w:p>
    <w:p w14:paraId="41877D42" w14:textId="77777777" w:rsidR="00523E9F" w:rsidRPr="00523E9F" w:rsidRDefault="00523E9F" w:rsidP="00523E9F">
      <w:pPr>
        <w:pStyle w:val="Sinespaciado"/>
        <w:jc w:val="both"/>
        <w:rPr>
          <w:rFonts w:ascii="Arial" w:hAnsi="Arial" w:cs="Arial"/>
          <w:sz w:val="24"/>
          <w:szCs w:val="24"/>
        </w:rPr>
      </w:pPr>
    </w:p>
    <w:p w14:paraId="52EF06F6" w14:textId="2664F0AC" w:rsidR="000F05EF" w:rsidRPr="00523E9F" w:rsidRDefault="00523E9F" w:rsidP="00523E9F">
      <w:pPr>
        <w:pStyle w:val="Sinespaciado"/>
        <w:jc w:val="center"/>
        <w:rPr>
          <w:rFonts w:ascii="Arial" w:hAnsi="Arial" w:cs="Arial"/>
          <w:sz w:val="24"/>
          <w:szCs w:val="24"/>
        </w:rPr>
      </w:pPr>
      <w:r w:rsidRPr="00523E9F">
        <w:rPr>
          <w:rFonts w:ascii="Arial" w:hAnsi="Arial" w:cs="Arial"/>
          <w:sz w:val="24"/>
          <w:szCs w:val="24"/>
        </w:rPr>
        <w:t>*****</w:t>
      </w:r>
      <w:bookmarkEnd w:id="0"/>
    </w:p>
    <w:sectPr w:rsidR="000F05EF" w:rsidRPr="00523E9F"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F1456" w14:textId="77777777" w:rsidR="009A6D07" w:rsidRDefault="009A6D07" w:rsidP="0092028B">
      <w:r>
        <w:separator/>
      </w:r>
    </w:p>
  </w:endnote>
  <w:endnote w:type="continuationSeparator" w:id="0">
    <w:p w14:paraId="2B47DE22" w14:textId="77777777" w:rsidR="009A6D07" w:rsidRDefault="009A6D0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B1D96" w14:textId="77777777" w:rsidR="009A6D07" w:rsidRDefault="009A6D07" w:rsidP="0092028B">
      <w:r>
        <w:separator/>
      </w:r>
    </w:p>
  </w:footnote>
  <w:footnote w:type="continuationSeparator" w:id="0">
    <w:p w14:paraId="3D4F7643" w14:textId="77777777" w:rsidR="009A6D07" w:rsidRDefault="009A6D07"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9EA5D9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23E9F">
                            <w:rPr>
                              <w:rFonts w:cstheme="minorHAnsi"/>
                              <w:b/>
                              <w:bCs/>
                              <w:lang w:val="es-ES"/>
                            </w:rPr>
                            <w:t>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29EA5D9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23E9F">
                      <w:rPr>
                        <w:rFonts w:cstheme="minorHAnsi"/>
                        <w:b/>
                        <w:bCs/>
                        <w:lang w:val="es-ES"/>
                      </w:rPr>
                      <w:t>87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2DD3531"/>
    <w:multiLevelType w:val="hybridMultilevel"/>
    <w:tmpl w:val="CCE4FFFA"/>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1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
  </w:num>
  <w:num w:numId="4">
    <w:abstractNumId w:val="7"/>
  </w:num>
  <w:num w:numId="5">
    <w:abstractNumId w:val="8"/>
  </w:num>
  <w:num w:numId="6">
    <w:abstractNumId w:val="0"/>
  </w:num>
  <w:num w:numId="7">
    <w:abstractNumId w:val="11"/>
  </w:num>
  <w:num w:numId="8">
    <w:abstractNumId w:val="5"/>
  </w:num>
  <w:num w:numId="9">
    <w:abstractNumId w:val="3"/>
  </w:num>
  <w:num w:numId="10">
    <w:abstractNumId w:val="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B62FF"/>
    <w:rsid w:val="000C25FB"/>
    <w:rsid w:val="000E1CB1"/>
    <w:rsid w:val="000F05EF"/>
    <w:rsid w:val="00111F21"/>
    <w:rsid w:val="001251F8"/>
    <w:rsid w:val="0014199E"/>
    <w:rsid w:val="001752E4"/>
    <w:rsid w:val="0018486D"/>
    <w:rsid w:val="001B55CD"/>
    <w:rsid w:val="0027105C"/>
    <w:rsid w:val="0027769B"/>
    <w:rsid w:val="0029683D"/>
    <w:rsid w:val="002A38C5"/>
    <w:rsid w:val="002A39F3"/>
    <w:rsid w:val="002B1033"/>
    <w:rsid w:val="002E72D1"/>
    <w:rsid w:val="002F0A83"/>
    <w:rsid w:val="00300540"/>
    <w:rsid w:val="00325D4F"/>
    <w:rsid w:val="003319CB"/>
    <w:rsid w:val="003425A3"/>
    <w:rsid w:val="003425F7"/>
    <w:rsid w:val="00356271"/>
    <w:rsid w:val="003576E5"/>
    <w:rsid w:val="00396B13"/>
    <w:rsid w:val="003C0004"/>
    <w:rsid w:val="003E64E6"/>
    <w:rsid w:val="00403535"/>
    <w:rsid w:val="004433C5"/>
    <w:rsid w:val="00454EB7"/>
    <w:rsid w:val="00467C35"/>
    <w:rsid w:val="00485C06"/>
    <w:rsid w:val="00492EA5"/>
    <w:rsid w:val="00496F14"/>
    <w:rsid w:val="004A519D"/>
    <w:rsid w:val="004C74BC"/>
    <w:rsid w:val="004D6C77"/>
    <w:rsid w:val="00500033"/>
    <w:rsid w:val="00500F50"/>
    <w:rsid w:val="00512C37"/>
    <w:rsid w:val="00523E9F"/>
    <w:rsid w:val="00562395"/>
    <w:rsid w:val="005F66A8"/>
    <w:rsid w:val="00634D39"/>
    <w:rsid w:val="0063616E"/>
    <w:rsid w:val="0065406D"/>
    <w:rsid w:val="0066440A"/>
    <w:rsid w:val="0067627D"/>
    <w:rsid w:val="00687F90"/>
    <w:rsid w:val="006960A5"/>
    <w:rsid w:val="006A1CAC"/>
    <w:rsid w:val="006F0C0F"/>
    <w:rsid w:val="006F54F3"/>
    <w:rsid w:val="006F5FFC"/>
    <w:rsid w:val="0070322A"/>
    <w:rsid w:val="00714BC8"/>
    <w:rsid w:val="00725BC1"/>
    <w:rsid w:val="00727F70"/>
    <w:rsid w:val="00744B32"/>
    <w:rsid w:val="00751B55"/>
    <w:rsid w:val="00771DF7"/>
    <w:rsid w:val="007B128D"/>
    <w:rsid w:val="007E0B4C"/>
    <w:rsid w:val="007F3DEC"/>
    <w:rsid w:val="00806D14"/>
    <w:rsid w:val="00822E90"/>
    <w:rsid w:val="0083588F"/>
    <w:rsid w:val="00835CA4"/>
    <w:rsid w:val="008847BC"/>
    <w:rsid w:val="0089057B"/>
    <w:rsid w:val="00893676"/>
    <w:rsid w:val="008A3EC0"/>
    <w:rsid w:val="008A4361"/>
    <w:rsid w:val="008C2F4E"/>
    <w:rsid w:val="008D0E55"/>
    <w:rsid w:val="008F6697"/>
    <w:rsid w:val="009126BF"/>
    <w:rsid w:val="0091641D"/>
    <w:rsid w:val="0092028B"/>
    <w:rsid w:val="0092643C"/>
    <w:rsid w:val="00926E32"/>
    <w:rsid w:val="00973B6A"/>
    <w:rsid w:val="00985109"/>
    <w:rsid w:val="009A52E3"/>
    <w:rsid w:val="009A6D07"/>
    <w:rsid w:val="009B6027"/>
    <w:rsid w:val="009C0DC7"/>
    <w:rsid w:val="009D2BE0"/>
    <w:rsid w:val="009D4A58"/>
    <w:rsid w:val="009E11F6"/>
    <w:rsid w:val="009E6B84"/>
    <w:rsid w:val="009F3EDD"/>
    <w:rsid w:val="00A21FB4"/>
    <w:rsid w:val="00A37231"/>
    <w:rsid w:val="00A42327"/>
    <w:rsid w:val="00A4359A"/>
    <w:rsid w:val="00A52D7D"/>
    <w:rsid w:val="00A532FD"/>
    <w:rsid w:val="00A5698C"/>
    <w:rsid w:val="00A82598"/>
    <w:rsid w:val="00A96204"/>
    <w:rsid w:val="00AA45D3"/>
    <w:rsid w:val="00AC6469"/>
    <w:rsid w:val="00AC7FCB"/>
    <w:rsid w:val="00AE35FF"/>
    <w:rsid w:val="00AE3C07"/>
    <w:rsid w:val="00B060C6"/>
    <w:rsid w:val="00B20549"/>
    <w:rsid w:val="00B26FD5"/>
    <w:rsid w:val="00B401A5"/>
    <w:rsid w:val="00B446D9"/>
    <w:rsid w:val="00B606AE"/>
    <w:rsid w:val="00B6525B"/>
    <w:rsid w:val="00BA3047"/>
    <w:rsid w:val="00BD5728"/>
    <w:rsid w:val="00BE5055"/>
    <w:rsid w:val="00BF58D7"/>
    <w:rsid w:val="00C36C45"/>
    <w:rsid w:val="00C536F9"/>
    <w:rsid w:val="00C63EA2"/>
    <w:rsid w:val="00C71425"/>
    <w:rsid w:val="00C948AD"/>
    <w:rsid w:val="00CA25E9"/>
    <w:rsid w:val="00CA5A4E"/>
    <w:rsid w:val="00CB2A24"/>
    <w:rsid w:val="00D05212"/>
    <w:rsid w:val="00D05AE1"/>
    <w:rsid w:val="00D15BB7"/>
    <w:rsid w:val="00D21BEA"/>
    <w:rsid w:val="00D23899"/>
    <w:rsid w:val="00D301AB"/>
    <w:rsid w:val="00D77345"/>
    <w:rsid w:val="00D80EDE"/>
    <w:rsid w:val="00DC73C2"/>
    <w:rsid w:val="00E00172"/>
    <w:rsid w:val="00E21F2E"/>
    <w:rsid w:val="00E46779"/>
    <w:rsid w:val="00E853A9"/>
    <w:rsid w:val="00E90C7C"/>
    <w:rsid w:val="00E9540E"/>
    <w:rsid w:val="00EA339E"/>
    <w:rsid w:val="00EC7BE5"/>
    <w:rsid w:val="00ED16A2"/>
    <w:rsid w:val="00EE47E2"/>
    <w:rsid w:val="00F313EE"/>
    <w:rsid w:val="00F420C5"/>
    <w:rsid w:val="00F812A6"/>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2655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2024-10-25T17:14:00Z</dcterms:created>
  <dcterms:modified xsi:type="dcterms:W3CDTF">2024-10-25T17:14:00Z</dcterms:modified>
</cp:coreProperties>
</file>